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6AA8" w14:textId="359321AC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令和７年度国家公務員採用一般職試験（高卒者試験）受験者に対する採用面接等について</w:t>
      </w:r>
    </w:p>
    <w:p w14:paraId="1C8AF9B7" w14:textId="1A9AA13F" w:rsidR="00DC4AA3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/>
        </w:rPr>
        <w:t xml:space="preserve">                                                        </w:t>
      </w:r>
      <w:r w:rsidRPr="000B6056">
        <w:rPr>
          <w:rFonts w:ascii="ＭＳ ゴシック" w:eastAsia="ＭＳ ゴシック" w:hAnsi="ＭＳ ゴシック" w:hint="eastAsia"/>
        </w:rPr>
        <w:t>岡山地方検察庁</w:t>
      </w:r>
    </w:p>
    <w:p w14:paraId="0B1DEB36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岡山地方検察庁における令和７年度国家公務員採用一般職試験（高卒者試験）受験者に対する採用面接の予定等は下記のとおりです。</w:t>
      </w:r>
    </w:p>
    <w:p w14:paraId="15D52381" w14:textId="77777777" w:rsidR="000B6056" w:rsidRPr="000B6056" w:rsidRDefault="000B6056" w:rsidP="000B6056">
      <w:pPr>
        <w:pStyle w:val="af0"/>
        <w:jc w:val="center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記</w:t>
      </w:r>
    </w:p>
    <w:p w14:paraId="2CBFB7C6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１　採用面接について（要予約）</w:t>
      </w:r>
    </w:p>
    <w:p w14:paraId="51F9EB57" w14:textId="77777777" w:rsidR="000B6056" w:rsidRPr="000B6056" w:rsidRDefault="000B6056" w:rsidP="000B6056">
      <w:pPr>
        <w:pStyle w:val="af0"/>
        <w:ind w:firstLineChars="200" w:firstLine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　日時　令和７年１１月１８日（火）午後</w:t>
      </w:r>
    </w:p>
    <w:p w14:paraId="7BC63C39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　　　　　　　　　　　　　　　※予備日：令和７年１１月１９日（水）</w:t>
      </w:r>
    </w:p>
    <w:p w14:paraId="7F014BD1" w14:textId="77777777" w:rsidR="000B6056" w:rsidRPr="000B6056" w:rsidRDefault="000B6056" w:rsidP="000B6056">
      <w:pPr>
        <w:pStyle w:val="af0"/>
        <w:ind w:firstLineChars="200" w:firstLine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　場所　岡山地方検察庁</w:t>
      </w:r>
    </w:p>
    <w:p w14:paraId="6FC68D87" w14:textId="77777777" w:rsidR="000B6056" w:rsidRPr="000B6056" w:rsidRDefault="000B6056" w:rsidP="000B6056">
      <w:pPr>
        <w:pStyle w:val="af0"/>
        <w:ind w:firstLineChars="400" w:firstLine="96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（岡山法務総合庁舎（岡山市北区南方１－８－１））</w:t>
      </w:r>
    </w:p>
    <w:p w14:paraId="2F3076F2" w14:textId="77777777" w:rsidR="000B6056" w:rsidRPr="000B6056" w:rsidRDefault="000B6056" w:rsidP="000B6056">
      <w:pPr>
        <w:pStyle w:val="af0"/>
        <w:ind w:firstLineChars="200" w:firstLine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　予約開始時期</w:t>
      </w:r>
    </w:p>
    <w:p w14:paraId="714FE1FA" w14:textId="4EF88189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0B6056">
        <w:rPr>
          <w:rFonts w:ascii="ＭＳ ゴシック" w:eastAsia="ＭＳ ゴシック" w:hAnsi="ＭＳ ゴシック" w:hint="eastAsia"/>
        </w:rPr>
        <w:t>令和７年１１月４日（火）午前９時から</w:t>
      </w:r>
    </w:p>
    <w:p w14:paraId="209D1947" w14:textId="77777777" w:rsidR="000B6056" w:rsidRPr="000B6056" w:rsidRDefault="000B6056" w:rsidP="000B6056">
      <w:pPr>
        <w:pStyle w:val="af0"/>
        <w:ind w:firstLineChars="200" w:firstLine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　予約方法</w:t>
      </w:r>
    </w:p>
    <w:p w14:paraId="45DF6A2C" w14:textId="77777777" w:rsidR="000B6056" w:rsidRPr="000B6056" w:rsidRDefault="000B6056" w:rsidP="000B6056">
      <w:pPr>
        <w:pStyle w:val="af0"/>
        <w:ind w:firstLineChars="400" w:firstLine="96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電話で予約を受け付けます。</w:t>
      </w:r>
    </w:p>
    <w:p w14:paraId="26F8E85C" w14:textId="77777777" w:rsidR="000B6056" w:rsidRPr="000B6056" w:rsidRDefault="000B6056" w:rsidP="000B6056">
      <w:pPr>
        <w:pStyle w:val="af0"/>
        <w:ind w:firstLineChars="400" w:firstLine="96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（受付時間：平日午前９時～午後５時）</w:t>
      </w:r>
    </w:p>
    <w:p w14:paraId="35F6EB1D" w14:textId="77777777" w:rsidR="000B6056" w:rsidRPr="000B6056" w:rsidRDefault="000B6056" w:rsidP="000B6056">
      <w:pPr>
        <w:pStyle w:val="af0"/>
        <w:ind w:firstLineChars="200" w:firstLine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>　持参物</w:t>
      </w:r>
    </w:p>
    <w:p w14:paraId="5CA67B45" w14:textId="7D2B40D1" w:rsidR="000B6056" w:rsidRPr="000B6056" w:rsidRDefault="000B6056" w:rsidP="000B6056">
      <w:pPr>
        <w:pStyle w:val="af0"/>
        <w:ind w:firstLineChars="400" w:firstLine="960"/>
        <w:rPr>
          <w:rFonts w:ascii="ＭＳ ゴシック" w:eastAsia="ＭＳ ゴシック" w:hAnsi="ＭＳ ゴシック"/>
        </w:rPr>
      </w:pPr>
      <w:r w:rsidRPr="00C1000B">
        <w:rPr>
          <w:rFonts w:ascii="ＭＳ ゴシック" w:eastAsia="ＭＳ ゴシック" w:hAnsi="ＭＳ ゴシック" w:hint="eastAsia"/>
          <w:color w:val="auto"/>
          <w:u w:val="thick" w:color="2E74B5" w:themeColor="accent1" w:themeShade="BF"/>
        </w:rPr>
        <w:t>訪問者カード（別添Excelファイル参照）</w:t>
      </w:r>
      <w:r w:rsidRPr="000B6056">
        <w:rPr>
          <w:rFonts w:ascii="ＭＳ ゴシック" w:eastAsia="ＭＳ ゴシック" w:hAnsi="ＭＳ ゴシック" w:hint="eastAsia"/>
        </w:rPr>
        <w:t>、筆記用具</w:t>
      </w:r>
    </w:p>
    <w:p w14:paraId="79D3E7B2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</w:p>
    <w:p w14:paraId="516C8B81" w14:textId="0EBB36F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２　採用予定</w:t>
      </w:r>
      <w:r>
        <w:rPr>
          <w:rFonts w:ascii="ＭＳ ゴシック" w:eastAsia="ＭＳ ゴシック" w:hAnsi="ＭＳ ゴシック" w:hint="eastAsia"/>
        </w:rPr>
        <w:t>者</w:t>
      </w:r>
      <w:r w:rsidRPr="000B6056">
        <w:rPr>
          <w:rFonts w:ascii="ＭＳ ゴシック" w:eastAsia="ＭＳ ゴシック" w:hAnsi="ＭＳ ゴシック" w:hint="eastAsia"/>
        </w:rPr>
        <w:t>数</w:t>
      </w:r>
    </w:p>
    <w:p w14:paraId="4C30A6CF" w14:textId="5C121189" w:rsidR="000B6056" w:rsidRPr="000B6056" w:rsidRDefault="000B6056" w:rsidP="000B6056">
      <w:pPr>
        <w:pStyle w:val="af0"/>
        <w:ind w:left="480" w:hangingChars="200" w:hanging="48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　　令和７年度における国家公務員採用一般職試験（高卒者試験）合格者の採用予定者数は、</w:t>
      </w:r>
      <w:r w:rsidR="00AC7300" w:rsidRPr="00AC7300">
        <w:rPr>
          <w:rFonts w:ascii="ＭＳ ゴシック" w:eastAsia="ＭＳ ゴシック" w:hAnsi="ＭＳ ゴシック" w:hint="eastAsia"/>
          <w:b/>
          <w:bCs/>
          <w:u w:val="double"/>
        </w:rPr>
        <w:t>広島高等検察庁管内で１１</w:t>
      </w:r>
      <w:r w:rsidRPr="00AC7300">
        <w:rPr>
          <w:rFonts w:ascii="ＭＳ ゴシック" w:eastAsia="ＭＳ ゴシック" w:hAnsi="ＭＳ ゴシック" w:hint="eastAsia"/>
          <w:b/>
          <w:bCs/>
          <w:u w:val="double"/>
        </w:rPr>
        <w:t>名程度</w:t>
      </w:r>
      <w:r w:rsidRPr="000B6056">
        <w:rPr>
          <w:rFonts w:ascii="ＭＳ ゴシック" w:eastAsia="ＭＳ ゴシック" w:hAnsi="ＭＳ ゴシック" w:hint="eastAsia"/>
        </w:rPr>
        <w:t>です。</w:t>
      </w:r>
    </w:p>
    <w:p w14:paraId="017C2FF7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</w:p>
    <w:p w14:paraId="1448C544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３　担当及び連絡先</w:t>
      </w:r>
      <w:r w:rsidRPr="000B6056">
        <w:rPr>
          <w:rFonts w:ascii="ＭＳ ゴシック" w:eastAsia="ＭＳ ゴシック" w:hAnsi="ＭＳ ゴシック"/>
        </w:rPr>
        <w:t xml:space="preserve"> </w:t>
      </w:r>
    </w:p>
    <w:p w14:paraId="46C46D76" w14:textId="77777777" w:rsidR="000B6056" w:rsidRPr="000B6056" w:rsidRDefault="000B6056" w:rsidP="000B6056">
      <w:pPr>
        <w:pStyle w:val="af0"/>
        <w:rPr>
          <w:rFonts w:ascii="ＭＳ ゴシック" w:eastAsia="ＭＳ ゴシック" w:hAnsi="ＭＳ ゴシック"/>
        </w:rPr>
      </w:pPr>
      <w:r w:rsidRPr="000B6056">
        <w:rPr>
          <w:rFonts w:ascii="ＭＳ ゴシック" w:eastAsia="ＭＳ ゴシック" w:hAnsi="ＭＳ ゴシック" w:hint="eastAsia"/>
        </w:rPr>
        <w:t xml:space="preserve">　　　担　当：岡山地方検察庁総務課人事係</w:t>
      </w:r>
    </w:p>
    <w:p w14:paraId="1D050B2B" w14:textId="3F386923" w:rsidR="0036047E" w:rsidRPr="000B6056" w:rsidRDefault="000B6056" w:rsidP="000B6056">
      <w:pPr>
        <w:pStyle w:val="af0"/>
        <w:ind w:firstLineChars="300" w:firstLine="720"/>
        <w:rPr>
          <w:rStyle w:val="aa"/>
          <w:rFonts w:ascii="ＭＳ ゴシック" w:eastAsia="ＭＳ ゴシック" w:hAnsi="ＭＳ ゴシック"/>
          <w:color w:val="000000"/>
          <w:u w:val="none"/>
        </w:rPr>
      </w:pPr>
      <w:r w:rsidRPr="000B6056">
        <w:rPr>
          <w:rFonts w:ascii="ＭＳ ゴシック" w:eastAsia="ＭＳ ゴシック" w:hAnsi="ＭＳ ゴシック" w:hint="eastAsia"/>
        </w:rPr>
        <w:t>連絡先：０８６－２２４－５６５１</w:t>
      </w:r>
    </w:p>
    <w:sectPr w:rsidR="0036047E" w:rsidRPr="000B6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3FC3" w14:textId="77777777" w:rsidR="00D76C65" w:rsidRDefault="00D76C65" w:rsidP="00F36E2E">
      <w:r>
        <w:separator/>
      </w:r>
    </w:p>
  </w:endnote>
  <w:endnote w:type="continuationSeparator" w:id="0">
    <w:p w14:paraId="11A07B35" w14:textId="77777777" w:rsidR="00D76C65" w:rsidRDefault="00D76C65" w:rsidP="00F3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EF4F" w14:textId="77777777" w:rsidR="00D76C65" w:rsidRDefault="00D76C65" w:rsidP="00F36E2E">
      <w:r>
        <w:separator/>
      </w:r>
    </w:p>
  </w:footnote>
  <w:footnote w:type="continuationSeparator" w:id="0">
    <w:p w14:paraId="3395D24C" w14:textId="77777777" w:rsidR="00D76C65" w:rsidRDefault="00D76C65" w:rsidP="00F3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5F4"/>
    <w:multiLevelType w:val="hybridMultilevel"/>
    <w:tmpl w:val="C068CB06"/>
    <w:lvl w:ilvl="0" w:tplc="626AE8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139A6"/>
    <w:multiLevelType w:val="hybridMultilevel"/>
    <w:tmpl w:val="E6363562"/>
    <w:lvl w:ilvl="0" w:tplc="07468C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413343"/>
    <w:multiLevelType w:val="hybridMultilevel"/>
    <w:tmpl w:val="C310DE5E"/>
    <w:lvl w:ilvl="0" w:tplc="9F9C8B1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BB2962"/>
    <w:multiLevelType w:val="hybridMultilevel"/>
    <w:tmpl w:val="F44EDAEC"/>
    <w:lvl w:ilvl="0" w:tplc="FAB6DA1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6476347">
    <w:abstractNumId w:val="1"/>
  </w:num>
  <w:num w:numId="2" w16cid:durableId="153768006">
    <w:abstractNumId w:val="2"/>
  </w:num>
  <w:num w:numId="3" w16cid:durableId="1616060482">
    <w:abstractNumId w:val="3"/>
  </w:num>
  <w:num w:numId="4" w16cid:durableId="152228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AD"/>
    <w:rsid w:val="0006606A"/>
    <w:rsid w:val="000B26D9"/>
    <w:rsid w:val="000B6056"/>
    <w:rsid w:val="000E14D4"/>
    <w:rsid w:val="00122FCB"/>
    <w:rsid w:val="00172434"/>
    <w:rsid w:val="001A4AF4"/>
    <w:rsid w:val="001A6F70"/>
    <w:rsid w:val="001B719F"/>
    <w:rsid w:val="00216352"/>
    <w:rsid w:val="002170BC"/>
    <w:rsid w:val="002306D6"/>
    <w:rsid w:val="00247D4B"/>
    <w:rsid w:val="00277925"/>
    <w:rsid w:val="0033438B"/>
    <w:rsid w:val="0036047E"/>
    <w:rsid w:val="003B22D4"/>
    <w:rsid w:val="003B6D67"/>
    <w:rsid w:val="003D0113"/>
    <w:rsid w:val="003F02C6"/>
    <w:rsid w:val="00405AD5"/>
    <w:rsid w:val="0044192E"/>
    <w:rsid w:val="00476C6A"/>
    <w:rsid w:val="004A5AAC"/>
    <w:rsid w:val="005264EE"/>
    <w:rsid w:val="00532860"/>
    <w:rsid w:val="005456D8"/>
    <w:rsid w:val="00556432"/>
    <w:rsid w:val="0056292A"/>
    <w:rsid w:val="00565458"/>
    <w:rsid w:val="00586194"/>
    <w:rsid w:val="00592913"/>
    <w:rsid w:val="005F708D"/>
    <w:rsid w:val="0061264D"/>
    <w:rsid w:val="00632972"/>
    <w:rsid w:val="006372DD"/>
    <w:rsid w:val="006551A6"/>
    <w:rsid w:val="0068089E"/>
    <w:rsid w:val="006A1130"/>
    <w:rsid w:val="0073139E"/>
    <w:rsid w:val="00785490"/>
    <w:rsid w:val="007A01FC"/>
    <w:rsid w:val="007B62BD"/>
    <w:rsid w:val="007E59F5"/>
    <w:rsid w:val="007F5A2C"/>
    <w:rsid w:val="00826E58"/>
    <w:rsid w:val="00845DA3"/>
    <w:rsid w:val="00847EDB"/>
    <w:rsid w:val="008B7E90"/>
    <w:rsid w:val="00902E13"/>
    <w:rsid w:val="00916A6F"/>
    <w:rsid w:val="009277D2"/>
    <w:rsid w:val="00930824"/>
    <w:rsid w:val="00931C04"/>
    <w:rsid w:val="00933867"/>
    <w:rsid w:val="009E1785"/>
    <w:rsid w:val="009E5511"/>
    <w:rsid w:val="009F25B6"/>
    <w:rsid w:val="009F67AD"/>
    <w:rsid w:val="00A020DD"/>
    <w:rsid w:val="00A40A71"/>
    <w:rsid w:val="00AB4A9F"/>
    <w:rsid w:val="00AC7300"/>
    <w:rsid w:val="00AF22C2"/>
    <w:rsid w:val="00B13BE1"/>
    <w:rsid w:val="00B50D07"/>
    <w:rsid w:val="00B56B3F"/>
    <w:rsid w:val="00BB1F09"/>
    <w:rsid w:val="00BE4264"/>
    <w:rsid w:val="00C1000B"/>
    <w:rsid w:val="00CA6B05"/>
    <w:rsid w:val="00CB5220"/>
    <w:rsid w:val="00CB780E"/>
    <w:rsid w:val="00CC5462"/>
    <w:rsid w:val="00D22207"/>
    <w:rsid w:val="00D41075"/>
    <w:rsid w:val="00D55BE5"/>
    <w:rsid w:val="00D746C1"/>
    <w:rsid w:val="00D76C65"/>
    <w:rsid w:val="00DC4AA3"/>
    <w:rsid w:val="00DC685F"/>
    <w:rsid w:val="00DD35AF"/>
    <w:rsid w:val="00DE14E5"/>
    <w:rsid w:val="00DE3FF9"/>
    <w:rsid w:val="00E04784"/>
    <w:rsid w:val="00E0627D"/>
    <w:rsid w:val="00E35EA0"/>
    <w:rsid w:val="00E5507D"/>
    <w:rsid w:val="00E62013"/>
    <w:rsid w:val="00E6273C"/>
    <w:rsid w:val="00EC1A17"/>
    <w:rsid w:val="00EC2B7D"/>
    <w:rsid w:val="00ED6E2F"/>
    <w:rsid w:val="00ED7D97"/>
    <w:rsid w:val="00F36E2E"/>
    <w:rsid w:val="00F44099"/>
    <w:rsid w:val="00FC32C2"/>
    <w:rsid w:val="00FD1976"/>
    <w:rsid w:val="00FD4094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EB76"/>
  <w15:chartTrackingRefBased/>
  <w15:docId w15:val="{D48C5380-E8A0-4D2F-90A7-54E92B3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0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14E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36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E2E"/>
  </w:style>
  <w:style w:type="paragraph" w:styleId="a8">
    <w:name w:val="footer"/>
    <w:basedOn w:val="a"/>
    <w:link w:val="a9"/>
    <w:uiPriority w:val="99"/>
    <w:unhideWhenUsed/>
    <w:rsid w:val="00F36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E2E"/>
  </w:style>
  <w:style w:type="character" w:styleId="aa">
    <w:name w:val="Hyperlink"/>
    <w:basedOn w:val="a0"/>
    <w:uiPriority w:val="99"/>
    <w:unhideWhenUsed/>
    <w:rsid w:val="00E6201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372D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72D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72D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72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72DD"/>
    <w:rPr>
      <w:b/>
      <w:bCs/>
    </w:rPr>
  </w:style>
  <w:style w:type="paragraph" w:customStyle="1" w:styleId="af0">
    <w:name w:val="標準(太郎文書スタイル)"/>
    <w:uiPriority w:val="99"/>
    <w:rsid w:val="00DD35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